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61C7" w14:textId="3F2D620B" w:rsidR="00B1314F" w:rsidRPr="00B1314F" w:rsidRDefault="00B1314F" w:rsidP="00B1314F">
      <w:pPr>
        <w:widowControl/>
        <w:shd w:val="clear" w:color="auto" w:fill="FFFFFF"/>
        <w:spacing w:afterLines="50" w:after="156" w:line="360" w:lineRule="auto"/>
        <w:jc w:val="center"/>
        <w:rPr>
          <w:rFonts w:ascii="Times New Roman" w:eastAsia="宋体" w:hAnsi="Times New Roman" w:cs="Times New Roman"/>
          <w:b/>
          <w:bCs/>
          <w:color w:val="292929"/>
          <w:kern w:val="0"/>
          <w:sz w:val="28"/>
          <w:szCs w:val="28"/>
        </w:rPr>
      </w:pPr>
      <w:r w:rsidRPr="00B1314F">
        <w:rPr>
          <w:rFonts w:ascii="Times New Roman" w:eastAsia="宋体" w:hAnsi="Times New Roman" w:cs="Times New Roman" w:hint="eastAsia"/>
          <w:b/>
          <w:bCs/>
          <w:color w:val="292929"/>
          <w:kern w:val="0"/>
          <w:sz w:val="28"/>
          <w:szCs w:val="28"/>
        </w:rPr>
        <w:t>电感耦合等离子体发射光谱功能介绍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835"/>
        <w:gridCol w:w="1832"/>
        <w:gridCol w:w="2074"/>
      </w:tblGrid>
      <w:tr w:rsidR="00B1314F" w:rsidRPr="00675ECD" w14:paraId="197D1A14" w14:textId="77777777" w:rsidTr="00B1314F">
        <w:trPr>
          <w:jc w:val="center"/>
        </w:trPr>
        <w:tc>
          <w:tcPr>
            <w:tcW w:w="1555" w:type="dxa"/>
            <w:vAlign w:val="center"/>
          </w:tcPr>
          <w:p w14:paraId="31DD589E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编号</w:t>
            </w:r>
          </w:p>
        </w:tc>
        <w:tc>
          <w:tcPr>
            <w:tcW w:w="2835" w:type="dxa"/>
            <w:vAlign w:val="center"/>
          </w:tcPr>
          <w:p w14:paraId="139D714E" w14:textId="77777777" w:rsidR="00B1314F" w:rsidRPr="00255BD8" w:rsidRDefault="00B1314F" w:rsidP="00B1314F">
            <w:pPr>
              <w:ind w:firstLineChars="300" w:firstLine="630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20091847</w:t>
            </w:r>
          </w:p>
        </w:tc>
        <w:tc>
          <w:tcPr>
            <w:tcW w:w="1832" w:type="dxa"/>
            <w:vAlign w:val="center"/>
          </w:tcPr>
          <w:p w14:paraId="1A1070E4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所属学院</w:t>
            </w:r>
          </w:p>
        </w:tc>
        <w:tc>
          <w:tcPr>
            <w:tcW w:w="2074" w:type="dxa"/>
            <w:vAlign w:val="center"/>
          </w:tcPr>
          <w:p w14:paraId="03C78D1C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冶金工程学院</w:t>
            </w:r>
          </w:p>
        </w:tc>
      </w:tr>
      <w:tr w:rsidR="00B1314F" w:rsidRPr="00675ECD" w14:paraId="13294B65" w14:textId="77777777" w:rsidTr="00B1314F">
        <w:trPr>
          <w:jc w:val="center"/>
        </w:trPr>
        <w:tc>
          <w:tcPr>
            <w:tcW w:w="1555" w:type="dxa"/>
            <w:vAlign w:val="center"/>
          </w:tcPr>
          <w:p w14:paraId="6F5E3FDD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名称</w:t>
            </w:r>
          </w:p>
        </w:tc>
        <w:tc>
          <w:tcPr>
            <w:tcW w:w="2835" w:type="dxa"/>
            <w:vAlign w:val="center"/>
          </w:tcPr>
          <w:p w14:paraId="0DC4EFE2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电感耦合等离子体发射光谱</w:t>
            </w:r>
          </w:p>
        </w:tc>
        <w:tc>
          <w:tcPr>
            <w:tcW w:w="1832" w:type="dxa"/>
            <w:vAlign w:val="center"/>
          </w:tcPr>
          <w:p w14:paraId="57336879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型号</w:t>
            </w:r>
          </w:p>
        </w:tc>
        <w:tc>
          <w:tcPr>
            <w:tcW w:w="2074" w:type="dxa"/>
            <w:vAlign w:val="center"/>
          </w:tcPr>
          <w:p w14:paraId="6A3BCCB6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OPTIMA7300DV</w:t>
            </w:r>
          </w:p>
        </w:tc>
      </w:tr>
      <w:tr w:rsidR="00B1314F" w:rsidRPr="00675ECD" w14:paraId="1A6039A0" w14:textId="77777777" w:rsidTr="00B1314F">
        <w:trPr>
          <w:jc w:val="center"/>
        </w:trPr>
        <w:tc>
          <w:tcPr>
            <w:tcW w:w="1555" w:type="dxa"/>
            <w:vAlign w:val="center"/>
          </w:tcPr>
          <w:p w14:paraId="323E1D09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仪器状态</w:t>
            </w:r>
          </w:p>
        </w:tc>
        <w:tc>
          <w:tcPr>
            <w:tcW w:w="2835" w:type="dxa"/>
            <w:vAlign w:val="center"/>
          </w:tcPr>
          <w:p w14:paraId="13ECB6B7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正常运行</w:t>
            </w:r>
          </w:p>
        </w:tc>
        <w:tc>
          <w:tcPr>
            <w:tcW w:w="1832" w:type="dxa"/>
            <w:vAlign w:val="center"/>
          </w:tcPr>
          <w:p w14:paraId="7B2A5927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设备管理员</w:t>
            </w:r>
          </w:p>
        </w:tc>
        <w:tc>
          <w:tcPr>
            <w:tcW w:w="2074" w:type="dxa"/>
            <w:vAlign w:val="center"/>
          </w:tcPr>
          <w:p w14:paraId="22AB22BC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方钊</w:t>
            </w:r>
          </w:p>
        </w:tc>
      </w:tr>
      <w:tr w:rsidR="00B1314F" w:rsidRPr="00675ECD" w14:paraId="5AECBD63" w14:textId="77777777" w:rsidTr="00B1314F">
        <w:trPr>
          <w:jc w:val="center"/>
        </w:trPr>
        <w:tc>
          <w:tcPr>
            <w:tcW w:w="1555" w:type="dxa"/>
            <w:vAlign w:val="center"/>
          </w:tcPr>
          <w:p w14:paraId="788F72DB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购置价格</w:t>
            </w:r>
          </w:p>
        </w:tc>
        <w:tc>
          <w:tcPr>
            <w:tcW w:w="2835" w:type="dxa"/>
            <w:vAlign w:val="center"/>
          </w:tcPr>
          <w:p w14:paraId="3236438E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563221.3</w:t>
            </w:r>
            <w:r w:rsidRPr="00255BD8">
              <w:rPr>
                <w:rFonts w:ascii="Times New Roman" w:eastAsia="宋体" w:hAnsi="Times New Roman" w:cs="Times New Roman"/>
              </w:rPr>
              <w:t>（元）</w:t>
            </w:r>
          </w:p>
        </w:tc>
        <w:tc>
          <w:tcPr>
            <w:tcW w:w="1832" w:type="dxa"/>
            <w:vAlign w:val="center"/>
          </w:tcPr>
          <w:p w14:paraId="66CA6C22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安置地点</w:t>
            </w:r>
          </w:p>
        </w:tc>
        <w:tc>
          <w:tcPr>
            <w:tcW w:w="2074" w:type="dxa"/>
            <w:vAlign w:val="center"/>
          </w:tcPr>
          <w:p w14:paraId="7EA3547A" w14:textId="77777777" w:rsidR="00B1314F" w:rsidRPr="00255BD8" w:rsidRDefault="00B1314F" w:rsidP="00B1314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55BD8">
              <w:rPr>
                <w:rFonts w:ascii="Times New Roman" w:eastAsia="宋体" w:hAnsi="Times New Roman" w:cs="Times New Roman"/>
              </w:rPr>
              <w:t>冶金南楼</w:t>
            </w:r>
            <w:r w:rsidRPr="00255BD8">
              <w:rPr>
                <w:rFonts w:ascii="Times New Roman" w:eastAsia="宋体" w:hAnsi="Times New Roman" w:cs="Times New Roman"/>
              </w:rPr>
              <w:t>304</w:t>
            </w:r>
          </w:p>
        </w:tc>
      </w:tr>
    </w:tbl>
    <w:p w14:paraId="0498F81B" w14:textId="72E2FC20" w:rsidR="0098269C" w:rsidRPr="006A0410" w:rsidRDefault="00A75CED" w:rsidP="00703B42">
      <w:pPr>
        <w:spacing w:beforeLines="50" w:before="156"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6A0410">
        <w:rPr>
          <w:rFonts w:ascii="宋体" w:eastAsia="宋体" w:hAnsi="宋体" w:cs="Times New Roman"/>
          <w:b/>
          <w:bCs/>
          <w:sz w:val="24"/>
          <w:szCs w:val="24"/>
        </w:rPr>
        <w:t>主要功能</w:t>
      </w:r>
      <w:r w:rsidR="006A0410">
        <w:rPr>
          <w:rFonts w:ascii="宋体" w:eastAsia="宋体" w:hAnsi="宋体" w:cs="Times New Roman" w:hint="eastAsia"/>
          <w:b/>
          <w:bCs/>
          <w:sz w:val="24"/>
          <w:szCs w:val="24"/>
        </w:rPr>
        <w:t>：</w:t>
      </w:r>
    </w:p>
    <w:p w14:paraId="19189307" w14:textId="1FC2751E" w:rsidR="007F00C3" w:rsidRPr="00255BD8" w:rsidRDefault="007F00C3" w:rsidP="00703B42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333333"/>
          <w:sz w:val="24"/>
          <w:szCs w:val="24"/>
        </w:rPr>
      </w:pPr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分析元素周期表中所有金属元素，检出限在</w:t>
      </w:r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1ppb</w:t>
      </w:r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以下。同时可以分析绝大部分非金属元素，例如</w:t>
      </w:r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As</w:t>
      </w:r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、</w:t>
      </w:r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Se</w:t>
      </w:r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、</w:t>
      </w:r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P</w:t>
      </w:r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、</w:t>
      </w:r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S</w:t>
      </w:r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、</w:t>
      </w:r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Si</w:t>
      </w:r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、</w:t>
      </w:r>
      <w:proofErr w:type="spellStart"/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Te</w:t>
      </w:r>
      <w:proofErr w:type="spellEnd"/>
      <w:r w:rsidRPr="00255BD8">
        <w:rPr>
          <w:rFonts w:ascii="Times New Roman" w:eastAsia="宋体" w:hAnsi="Times New Roman" w:cs="Times New Roman"/>
          <w:color w:val="333333"/>
          <w:sz w:val="24"/>
          <w:szCs w:val="24"/>
        </w:rPr>
        <w:t>等。</w:t>
      </w:r>
    </w:p>
    <w:p w14:paraId="2F2BFEB4" w14:textId="1BDD6FD9" w:rsidR="00D3525C" w:rsidRPr="006A0410" w:rsidRDefault="00D3525C" w:rsidP="00255BD8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6A0410">
        <w:rPr>
          <w:rFonts w:ascii="宋体" w:eastAsia="宋体" w:hAnsi="宋体" w:cs="Times New Roman"/>
          <w:b/>
          <w:bCs/>
          <w:sz w:val="24"/>
          <w:szCs w:val="24"/>
        </w:rPr>
        <w:t>主要技术指标</w:t>
      </w:r>
      <w:r w:rsidR="006A0410">
        <w:rPr>
          <w:rFonts w:ascii="宋体" w:eastAsia="宋体" w:hAnsi="宋体" w:cs="Times New Roman" w:hint="eastAsia"/>
          <w:b/>
          <w:bCs/>
          <w:sz w:val="24"/>
          <w:szCs w:val="24"/>
        </w:rPr>
        <w:t>：</w:t>
      </w:r>
    </w:p>
    <w:p w14:paraId="50BC1E36" w14:textId="4C6CC477" w:rsidR="00753534" w:rsidRPr="00255BD8" w:rsidRDefault="007F00C3" w:rsidP="00255BD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Times New Roman"/>
          <w:color w:val="333333"/>
          <w:kern w:val="2"/>
        </w:rPr>
      </w:pPr>
      <w:r w:rsidRPr="00255BD8">
        <w:rPr>
          <w:rFonts w:ascii="Times New Roman" w:hAnsi="Times New Roman" w:cs="Times New Roman"/>
          <w:kern w:val="2"/>
        </w:rPr>
        <w:t>能准确分析</w:t>
      </w:r>
      <w:r w:rsidR="00544AA1" w:rsidRPr="00255BD8">
        <w:rPr>
          <w:rFonts w:ascii="Times New Roman" w:hAnsi="Times New Roman" w:cs="Times New Roman"/>
          <w:kern w:val="2"/>
        </w:rPr>
        <w:t>主量（</w:t>
      </w:r>
      <w:r w:rsidR="00544AA1" w:rsidRPr="00255BD8">
        <w:rPr>
          <w:rFonts w:ascii="Times New Roman" w:hAnsi="Times New Roman" w:cs="Times New Roman"/>
          <w:kern w:val="2"/>
        </w:rPr>
        <w:t>50%</w:t>
      </w:r>
      <w:r w:rsidR="00544AA1" w:rsidRPr="00255BD8">
        <w:rPr>
          <w:rFonts w:ascii="Times New Roman" w:hAnsi="Times New Roman" w:cs="Times New Roman"/>
          <w:kern w:val="2"/>
        </w:rPr>
        <w:t>以上）、</w:t>
      </w:r>
      <w:r w:rsidRPr="00255BD8">
        <w:rPr>
          <w:rFonts w:ascii="Times New Roman" w:hAnsi="Times New Roman" w:cs="Times New Roman"/>
          <w:kern w:val="2"/>
        </w:rPr>
        <w:t>中量（</w:t>
      </w:r>
      <w:r w:rsidRPr="00255BD8">
        <w:rPr>
          <w:rFonts w:ascii="Times New Roman" w:hAnsi="Times New Roman" w:cs="Times New Roman"/>
          <w:kern w:val="2"/>
        </w:rPr>
        <w:t>1%</w:t>
      </w:r>
      <w:r w:rsidRPr="00255BD8">
        <w:rPr>
          <w:rFonts w:ascii="Times New Roman" w:hAnsi="Times New Roman" w:cs="Times New Roman"/>
          <w:kern w:val="2"/>
        </w:rPr>
        <w:t>以上）、常量（</w:t>
      </w:r>
      <w:r w:rsidRPr="00255BD8">
        <w:rPr>
          <w:rFonts w:ascii="Times New Roman" w:hAnsi="Times New Roman" w:cs="Times New Roman"/>
          <w:kern w:val="2"/>
        </w:rPr>
        <w:t>0.01%</w:t>
      </w:r>
      <w:r w:rsidRPr="00255BD8">
        <w:rPr>
          <w:rFonts w:ascii="Times New Roman" w:hAnsi="Times New Roman" w:cs="Times New Roman"/>
          <w:kern w:val="2"/>
        </w:rPr>
        <w:t>）和微量（</w:t>
      </w:r>
      <w:r w:rsidRPr="00255BD8">
        <w:rPr>
          <w:rFonts w:ascii="Times New Roman" w:hAnsi="Times New Roman" w:cs="Times New Roman"/>
          <w:kern w:val="2"/>
        </w:rPr>
        <w:t>1ppm</w:t>
      </w:r>
      <w:r w:rsidRPr="00255BD8">
        <w:rPr>
          <w:rFonts w:ascii="Times New Roman" w:hAnsi="Times New Roman" w:cs="Times New Roman"/>
          <w:kern w:val="2"/>
        </w:rPr>
        <w:t>以下）元素含量</w:t>
      </w:r>
    </w:p>
    <w:p w14:paraId="37EB9178" w14:textId="52B8D4DC" w:rsidR="007F00C3" w:rsidRPr="00255BD8" w:rsidRDefault="007F00C3" w:rsidP="00255BD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Times New Roman"/>
          <w:color w:val="333333"/>
          <w:kern w:val="2"/>
        </w:rPr>
      </w:pPr>
      <w:r w:rsidRPr="00255BD8">
        <w:rPr>
          <w:rFonts w:ascii="Times New Roman" w:hAnsi="Times New Roman" w:cs="Times New Roman"/>
          <w:color w:val="333333"/>
          <w:kern w:val="2"/>
        </w:rPr>
        <w:t>精密度：</w:t>
      </w:r>
      <w:r w:rsidRPr="00255BD8">
        <w:rPr>
          <w:rFonts w:ascii="Times New Roman" w:hAnsi="Times New Roman" w:cs="Times New Roman"/>
          <w:color w:val="333333"/>
          <w:kern w:val="2"/>
        </w:rPr>
        <w:t>1ppm</w:t>
      </w:r>
      <w:r w:rsidRPr="00255BD8">
        <w:rPr>
          <w:rFonts w:ascii="Times New Roman" w:hAnsi="Times New Roman" w:cs="Times New Roman"/>
          <w:color w:val="333333"/>
          <w:kern w:val="2"/>
        </w:rPr>
        <w:t>混合多元素溶液，</w:t>
      </w:r>
      <w:r w:rsidRPr="00255BD8">
        <w:rPr>
          <w:rFonts w:ascii="Times New Roman" w:hAnsi="Times New Roman" w:cs="Times New Roman"/>
          <w:color w:val="333333"/>
          <w:kern w:val="2"/>
        </w:rPr>
        <w:t>CV&lt;0.5%</w:t>
      </w:r>
    </w:p>
    <w:p w14:paraId="17CAE041" w14:textId="6899BDAD" w:rsidR="007F00C3" w:rsidRPr="00255BD8" w:rsidRDefault="007F00C3" w:rsidP="00255BD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Times New Roman"/>
          <w:color w:val="333333"/>
          <w:kern w:val="2"/>
        </w:rPr>
      </w:pPr>
      <w:r w:rsidRPr="00255BD8">
        <w:rPr>
          <w:rFonts w:ascii="Times New Roman" w:hAnsi="Times New Roman" w:cs="Times New Roman"/>
          <w:color w:val="333333"/>
          <w:kern w:val="2"/>
        </w:rPr>
        <w:t>稳定性：</w:t>
      </w:r>
      <w:r w:rsidRPr="00255BD8">
        <w:rPr>
          <w:rFonts w:ascii="Times New Roman" w:hAnsi="Times New Roman" w:cs="Times New Roman"/>
          <w:color w:val="333333"/>
          <w:kern w:val="2"/>
        </w:rPr>
        <w:t>1</w:t>
      </w:r>
      <w:r w:rsidRPr="00255BD8">
        <w:rPr>
          <w:rFonts w:ascii="Times New Roman" w:hAnsi="Times New Roman" w:cs="Times New Roman"/>
          <w:color w:val="333333"/>
          <w:kern w:val="2"/>
        </w:rPr>
        <w:t>小时</w:t>
      </w:r>
      <w:r w:rsidRPr="00255BD8">
        <w:rPr>
          <w:rFonts w:ascii="Times New Roman" w:hAnsi="Times New Roman" w:cs="Times New Roman"/>
          <w:color w:val="333333"/>
          <w:kern w:val="2"/>
        </w:rPr>
        <w:t>RSD&lt;1%</w:t>
      </w:r>
      <w:r w:rsidRPr="00255BD8">
        <w:rPr>
          <w:rFonts w:ascii="Times New Roman" w:hAnsi="Times New Roman" w:cs="Times New Roman"/>
          <w:color w:val="333333"/>
          <w:kern w:val="2"/>
        </w:rPr>
        <w:t>，</w:t>
      </w:r>
      <w:r w:rsidRPr="00255BD8">
        <w:rPr>
          <w:rFonts w:ascii="Times New Roman" w:hAnsi="Times New Roman" w:cs="Times New Roman"/>
          <w:color w:val="333333"/>
          <w:kern w:val="2"/>
        </w:rPr>
        <w:t>4</w:t>
      </w:r>
      <w:r w:rsidRPr="00255BD8">
        <w:rPr>
          <w:rFonts w:ascii="Times New Roman" w:hAnsi="Times New Roman" w:cs="Times New Roman"/>
          <w:color w:val="333333"/>
          <w:kern w:val="2"/>
        </w:rPr>
        <w:t>小时</w:t>
      </w:r>
      <w:r w:rsidRPr="00255BD8">
        <w:rPr>
          <w:rFonts w:ascii="Times New Roman" w:hAnsi="Times New Roman" w:cs="Times New Roman"/>
          <w:color w:val="333333"/>
          <w:kern w:val="2"/>
        </w:rPr>
        <w:t>RSD&lt;2%</w:t>
      </w:r>
    </w:p>
    <w:p w14:paraId="6D0E79F3" w14:textId="0A3D7589" w:rsidR="007F00C3" w:rsidRPr="00255BD8" w:rsidRDefault="007F00C3" w:rsidP="00255BD8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 w:cs="Times New Roman"/>
          <w:color w:val="333333"/>
          <w:kern w:val="2"/>
        </w:rPr>
      </w:pPr>
      <w:r w:rsidRPr="00255BD8">
        <w:rPr>
          <w:rFonts w:ascii="Times New Roman" w:hAnsi="Times New Roman" w:cs="Times New Roman"/>
          <w:color w:val="333333"/>
          <w:kern w:val="2"/>
        </w:rPr>
        <w:t>分辨率：在</w:t>
      </w:r>
      <w:r w:rsidRPr="00255BD8">
        <w:rPr>
          <w:rFonts w:ascii="Times New Roman" w:hAnsi="Times New Roman" w:cs="Times New Roman"/>
          <w:color w:val="333333"/>
          <w:kern w:val="2"/>
        </w:rPr>
        <w:t>200nm</w:t>
      </w:r>
      <w:r w:rsidRPr="00255BD8">
        <w:rPr>
          <w:rFonts w:ascii="Times New Roman" w:hAnsi="Times New Roman" w:cs="Times New Roman"/>
          <w:color w:val="333333"/>
          <w:kern w:val="2"/>
        </w:rPr>
        <w:t>处，光学半峰宽分辨率</w:t>
      </w:r>
      <w:r w:rsidRPr="00255BD8">
        <w:rPr>
          <w:rFonts w:ascii="Times New Roman" w:hAnsi="Times New Roman" w:cs="Times New Roman"/>
          <w:color w:val="333333"/>
          <w:kern w:val="2"/>
        </w:rPr>
        <w:t>0.006nm</w:t>
      </w:r>
    </w:p>
    <w:p w14:paraId="3ECA391A" w14:textId="0D3D5C5E" w:rsidR="007F00C3" w:rsidRPr="007F00C3" w:rsidRDefault="00D3525C" w:rsidP="00255BD8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6A0410">
        <w:rPr>
          <w:rFonts w:ascii="宋体" w:eastAsia="宋体" w:hAnsi="宋体" w:cs="Times New Roman"/>
          <w:b/>
          <w:bCs/>
          <w:sz w:val="24"/>
          <w:szCs w:val="24"/>
        </w:rPr>
        <w:t>服务领域及范围</w:t>
      </w:r>
      <w:r w:rsidR="006A0410" w:rsidRPr="006A0410">
        <w:rPr>
          <w:rFonts w:ascii="宋体" w:eastAsia="宋体" w:hAnsi="宋体" w:cs="Times New Roman" w:hint="eastAsia"/>
          <w:b/>
          <w:bCs/>
          <w:sz w:val="24"/>
          <w:szCs w:val="24"/>
        </w:rPr>
        <w:t>：</w:t>
      </w:r>
    </w:p>
    <w:p w14:paraId="42D2182D" w14:textId="3BB9E04B" w:rsidR="007F00C3" w:rsidRPr="00255BD8" w:rsidRDefault="007F00C3" w:rsidP="00255BD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55BD8">
        <w:rPr>
          <w:rFonts w:ascii="Times New Roman" w:eastAsia="宋体" w:hAnsi="Times New Roman" w:cs="Times New Roman"/>
          <w:sz w:val="24"/>
          <w:szCs w:val="24"/>
        </w:rPr>
        <w:t>冶金原料、冶金中间产物以及冶炼渣等的分析</w:t>
      </w:r>
      <w:r w:rsidR="00A71631" w:rsidRPr="00255BD8">
        <w:rPr>
          <w:rFonts w:ascii="Times New Roman" w:eastAsia="宋体" w:hAnsi="Times New Roman" w:cs="Times New Roman"/>
          <w:sz w:val="24"/>
          <w:szCs w:val="24"/>
        </w:rPr>
        <w:t>；</w:t>
      </w:r>
      <w:r w:rsidRPr="00255BD8">
        <w:rPr>
          <w:rFonts w:ascii="Times New Roman" w:eastAsia="宋体" w:hAnsi="Times New Roman" w:cs="Times New Roman"/>
          <w:sz w:val="24"/>
          <w:szCs w:val="24"/>
        </w:rPr>
        <w:t>地表、瓶装水中微量金属元素</w:t>
      </w:r>
      <w:r w:rsidR="00476944" w:rsidRPr="00255BD8">
        <w:rPr>
          <w:rFonts w:ascii="Times New Roman" w:eastAsia="宋体" w:hAnsi="Times New Roman" w:cs="Times New Roman"/>
          <w:sz w:val="24"/>
          <w:szCs w:val="24"/>
        </w:rPr>
        <w:t>；</w:t>
      </w:r>
      <w:r w:rsidRPr="00255BD8">
        <w:rPr>
          <w:rFonts w:ascii="Times New Roman" w:eastAsia="宋体" w:hAnsi="Times New Roman" w:cs="Times New Roman"/>
          <w:sz w:val="24"/>
          <w:szCs w:val="24"/>
        </w:rPr>
        <w:t>土壤、环境废水中微量金属元素</w:t>
      </w:r>
      <w:r w:rsidR="00A71631" w:rsidRPr="00255BD8">
        <w:rPr>
          <w:rFonts w:ascii="Times New Roman" w:eastAsia="宋体" w:hAnsi="Times New Roman" w:cs="Times New Roman"/>
          <w:sz w:val="24"/>
          <w:szCs w:val="24"/>
        </w:rPr>
        <w:t>；</w:t>
      </w:r>
      <w:r w:rsidRPr="00255BD8">
        <w:rPr>
          <w:rFonts w:ascii="Times New Roman" w:eastAsia="宋体" w:hAnsi="Times New Roman" w:cs="Times New Roman"/>
          <w:sz w:val="24"/>
          <w:szCs w:val="24"/>
        </w:rPr>
        <w:t>化妆品中微量金属元素；维生素中微量金属元素；化工、硅酸盐以及环境保护领域等相关金属含量的分析。</w:t>
      </w:r>
    </w:p>
    <w:p w14:paraId="4A786A5B" w14:textId="060D2F09" w:rsidR="00A75CED" w:rsidRPr="006A0410" w:rsidRDefault="00753534" w:rsidP="00255BD8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6A0410">
        <w:rPr>
          <w:rFonts w:ascii="宋体" w:eastAsia="宋体" w:hAnsi="宋体" w:cs="Times New Roman"/>
          <w:b/>
          <w:bCs/>
          <w:sz w:val="24"/>
          <w:szCs w:val="24"/>
        </w:rPr>
        <w:t>注意事项</w:t>
      </w:r>
      <w:r w:rsidR="006A0410" w:rsidRPr="006A0410">
        <w:rPr>
          <w:rFonts w:ascii="宋体" w:eastAsia="宋体" w:hAnsi="宋体" w:cs="Times New Roman" w:hint="eastAsia"/>
          <w:b/>
          <w:bCs/>
          <w:sz w:val="24"/>
          <w:szCs w:val="24"/>
        </w:rPr>
        <w:t>：</w:t>
      </w:r>
    </w:p>
    <w:p w14:paraId="4998067B" w14:textId="5AC3614F" w:rsidR="007F00C3" w:rsidRDefault="007F00C3" w:rsidP="00255BD8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F00C3">
        <w:rPr>
          <w:rFonts w:ascii="宋体" w:eastAsia="宋体" w:hAnsi="宋体" w:cs="Times New Roman" w:hint="eastAsia"/>
          <w:sz w:val="24"/>
          <w:szCs w:val="24"/>
        </w:rPr>
        <w:t>（</w:t>
      </w:r>
      <w:r w:rsidRPr="007F00C3">
        <w:rPr>
          <w:rFonts w:ascii="宋体" w:eastAsia="宋体" w:hAnsi="宋体" w:cs="Times New Roman"/>
          <w:sz w:val="24"/>
          <w:szCs w:val="24"/>
        </w:rPr>
        <w:t>1）</w:t>
      </w:r>
      <w:r w:rsidR="00255BD8" w:rsidRPr="00255BD8">
        <w:rPr>
          <w:rFonts w:ascii="宋体" w:eastAsia="宋体" w:hAnsi="宋体" w:cs="Times New Roman"/>
          <w:sz w:val="24"/>
          <w:szCs w:val="24"/>
        </w:rPr>
        <w:t>预约时</w:t>
      </w:r>
      <w:r w:rsidR="00255BD8" w:rsidRPr="00255BD8">
        <w:rPr>
          <w:rFonts w:ascii="宋体" w:eastAsia="宋体" w:hAnsi="宋体" w:cs="Times New Roman" w:hint="eastAsia"/>
          <w:sz w:val="24"/>
          <w:szCs w:val="24"/>
        </w:rPr>
        <w:t>应大致</w:t>
      </w:r>
      <w:r w:rsidR="00255BD8" w:rsidRPr="00255BD8">
        <w:rPr>
          <w:rFonts w:ascii="宋体" w:eastAsia="宋体" w:hAnsi="宋体" w:cs="Times New Roman"/>
          <w:sz w:val="24"/>
          <w:szCs w:val="24"/>
        </w:rPr>
        <w:t>说明样品形态以及大致元素组成、含量</w:t>
      </w:r>
      <w:r w:rsidR="00255BD8" w:rsidRPr="00255BD8">
        <w:rPr>
          <w:rFonts w:ascii="宋体" w:eastAsia="宋体" w:hAnsi="宋体" w:cs="Times New Roman" w:hint="eastAsia"/>
          <w:sz w:val="24"/>
          <w:szCs w:val="24"/>
        </w:rPr>
        <w:t>，以评估是否符合设备的测试范围。</w:t>
      </w:r>
    </w:p>
    <w:p w14:paraId="1A041854" w14:textId="6DEE910D" w:rsidR="007F00C3" w:rsidRDefault="007F00C3" w:rsidP="00255BD8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7F00C3">
        <w:rPr>
          <w:rFonts w:ascii="宋体" w:eastAsia="宋体" w:hAnsi="宋体" w:cs="Times New Roman"/>
          <w:sz w:val="24"/>
          <w:szCs w:val="24"/>
        </w:rPr>
        <w:t>（</w:t>
      </w:r>
      <w:r w:rsidR="00544AA1">
        <w:rPr>
          <w:rFonts w:ascii="宋体" w:eastAsia="宋体" w:hAnsi="宋体" w:cs="Times New Roman"/>
          <w:sz w:val="24"/>
          <w:szCs w:val="24"/>
        </w:rPr>
        <w:t>2</w:t>
      </w:r>
      <w:r w:rsidRPr="007F00C3">
        <w:rPr>
          <w:rFonts w:ascii="宋体" w:eastAsia="宋体" w:hAnsi="宋体" w:cs="Times New Roman"/>
          <w:sz w:val="24"/>
          <w:szCs w:val="24"/>
        </w:rPr>
        <w:t>）</w:t>
      </w:r>
      <w:r w:rsidR="00255BD8" w:rsidRPr="00255BD8">
        <w:rPr>
          <w:rFonts w:ascii="宋体" w:eastAsia="宋体" w:hAnsi="宋体" w:cs="Times New Roman" w:hint="eastAsia"/>
          <w:sz w:val="24"/>
          <w:szCs w:val="24"/>
        </w:rPr>
        <w:t>待测试</w:t>
      </w:r>
      <w:r w:rsidR="00255BD8" w:rsidRPr="00255BD8">
        <w:rPr>
          <w:rFonts w:ascii="宋体" w:eastAsia="宋体" w:hAnsi="宋体" w:cs="Times New Roman"/>
          <w:sz w:val="24"/>
          <w:szCs w:val="24"/>
        </w:rPr>
        <w:t>样品汇集一定数量</w:t>
      </w:r>
      <w:r w:rsidR="00255BD8" w:rsidRPr="00255BD8">
        <w:rPr>
          <w:rFonts w:ascii="宋体" w:eastAsia="宋体" w:hAnsi="宋体" w:cs="Times New Roman" w:hint="eastAsia"/>
          <w:sz w:val="24"/>
          <w:szCs w:val="24"/>
        </w:rPr>
        <w:t>后，统一</w:t>
      </w:r>
      <w:r w:rsidR="00255BD8" w:rsidRPr="00255BD8">
        <w:rPr>
          <w:rFonts w:ascii="宋体" w:eastAsia="宋体" w:hAnsi="宋体" w:cs="Times New Roman"/>
          <w:sz w:val="24"/>
          <w:szCs w:val="24"/>
        </w:rPr>
        <w:t>安排测试时间</w:t>
      </w:r>
      <w:r w:rsidR="00255BD8" w:rsidRPr="00255BD8">
        <w:rPr>
          <w:rFonts w:ascii="宋体" w:eastAsia="宋体" w:hAnsi="宋体" w:cs="Times New Roman" w:hint="eastAsia"/>
          <w:sz w:val="24"/>
          <w:szCs w:val="24"/>
        </w:rPr>
        <w:t>，以保证设备的高效运转</w:t>
      </w:r>
      <w:r w:rsidR="00255BD8" w:rsidRPr="00255BD8">
        <w:rPr>
          <w:rFonts w:ascii="宋体" w:eastAsia="宋体" w:hAnsi="宋体" w:cs="Times New Roman"/>
          <w:sz w:val="24"/>
          <w:szCs w:val="24"/>
        </w:rPr>
        <w:t>。</w:t>
      </w:r>
    </w:p>
    <w:p w14:paraId="0A03C327" w14:textId="683D7D7D" w:rsidR="00753534" w:rsidRPr="006A0410" w:rsidRDefault="00753534" w:rsidP="00255BD8">
      <w:pPr>
        <w:spacing w:line="360" w:lineRule="auto"/>
        <w:rPr>
          <w:rFonts w:ascii="宋体" w:eastAsia="宋体" w:hAnsi="宋体" w:cs="Times New Roman"/>
          <w:b/>
          <w:bCs/>
          <w:sz w:val="24"/>
          <w:szCs w:val="24"/>
        </w:rPr>
      </w:pPr>
      <w:r w:rsidRPr="006A0410">
        <w:rPr>
          <w:rFonts w:ascii="宋体" w:eastAsia="宋体" w:hAnsi="宋体" w:cs="Times New Roman"/>
          <w:b/>
          <w:bCs/>
          <w:sz w:val="24"/>
          <w:szCs w:val="24"/>
        </w:rPr>
        <w:t>样品要求</w:t>
      </w:r>
      <w:r w:rsidR="006A0410" w:rsidRPr="006A0410">
        <w:rPr>
          <w:rFonts w:ascii="宋体" w:eastAsia="宋体" w:hAnsi="宋体" w:cs="Times New Roman" w:hint="eastAsia"/>
          <w:b/>
          <w:bCs/>
          <w:sz w:val="24"/>
          <w:szCs w:val="24"/>
        </w:rPr>
        <w:t>：</w:t>
      </w:r>
    </w:p>
    <w:p w14:paraId="5B12412E" w14:textId="5E126C14" w:rsidR="00255BD8" w:rsidRPr="00255BD8" w:rsidRDefault="00255BD8" w:rsidP="00255BD8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（1）</w:t>
      </w:r>
      <w:r w:rsidRPr="00255BD8">
        <w:rPr>
          <w:rFonts w:ascii="宋体" w:eastAsia="宋体" w:hAnsi="宋体" w:cs="Times New Roman"/>
          <w:sz w:val="24"/>
          <w:szCs w:val="24"/>
        </w:rPr>
        <w:t>对于含氢氟酸的试样，必须处理至样品无氢氟酸；</w:t>
      </w:r>
      <w:r>
        <w:rPr>
          <w:rFonts w:ascii="宋体" w:eastAsia="宋体" w:hAnsi="宋体" w:cs="Times New Roman" w:hint="eastAsia"/>
          <w:sz w:val="24"/>
          <w:szCs w:val="24"/>
        </w:rPr>
        <w:t>（2）</w:t>
      </w:r>
      <w:r w:rsidRPr="00255BD8">
        <w:rPr>
          <w:rFonts w:ascii="宋体" w:eastAsia="宋体" w:hAnsi="宋体" w:cs="Times New Roman"/>
          <w:sz w:val="24"/>
          <w:szCs w:val="24"/>
        </w:rPr>
        <w:t>样品介质</w:t>
      </w:r>
      <w:r w:rsidRPr="00255BD8">
        <w:rPr>
          <w:rFonts w:ascii="宋体" w:eastAsia="宋体" w:hAnsi="宋体" w:cs="Times New Roman" w:hint="eastAsia"/>
          <w:sz w:val="24"/>
          <w:szCs w:val="24"/>
        </w:rPr>
        <w:t>应</w:t>
      </w:r>
      <w:r w:rsidRPr="00255BD8">
        <w:rPr>
          <w:rFonts w:ascii="宋体" w:eastAsia="宋体" w:hAnsi="宋体" w:cs="Times New Roman"/>
          <w:sz w:val="24"/>
          <w:szCs w:val="24"/>
        </w:rPr>
        <w:t>为盐酸或者硝酸体系；</w:t>
      </w:r>
      <w:r>
        <w:rPr>
          <w:rFonts w:ascii="宋体" w:eastAsia="宋体" w:hAnsi="宋体" w:cs="Times New Roman" w:hint="eastAsia"/>
          <w:sz w:val="24"/>
          <w:szCs w:val="24"/>
        </w:rPr>
        <w:t>（3）</w:t>
      </w:r>
      <w:r w:rsidRPr="00255BD8">
        <w:rPr>
          <w:rFonts w:ascii="宋体" w:eastAsia="宋体" w:hAnsi="宋体" w:cs="Times New Roman"/>
          <w:sz w:val="24"/>
          <w:szCs w:val="24"/>
        </w:rPr>
        <w:t>分析样品溶液需</w:t>
      </w:r>
      <w:r>
        <w:rPr>
          <w:rFonts w:ascii="宋体" w:eastAsia="宋体" w:hAnsi="宋体" w:cs="Times New Roman" w:hint="eastAsia"/>
          <w:sz w:val="24"/>
          <w:szCs w:val="24"/>
        </w:rPr>
        <w:t>澄清</w:t>
      </w:r>
      <w:r w:rsidRPr="00255BD8">
        <w:rPr>
          <w:rFonts w:ascii="宋体" w:eastAsia="宋体" w:hAnsi="宋体" w:cs="Times New Roman"/>
          <w:sz w:val="24"/>
          <w:szCs w:val="24"/>
        </w:rPr>
        <w:t>，</w:t>
      </w:r>
      <w:r>
        <w:rPr>
          <w:rFonts w:ascii="宋体" w:eastAsia="宋体" w:hAnsi="宋体" w:cs="Times New Roman" w:hint="eastAsia"/>
          <w:sz w:val="24"/>
          <w:szCs w:val="24"/>
        </w:rPr>
        <w:t>浑浊液需过滤；（4）</w:t>
      </w:r>
      <w:r w:rsidRPr="00255BD8">
        <w:rPr>
          <w:rFonts w:ascii="宋体" w:eastAsia="宋体" w:hAnsi="宋体" w:cs="Times New Roman"/>
          <w:sz w:val="24"/>
          <w:szCs w:val="24"/>
        </w:rPr>
        <w:t>粉末样品需预处理为溶液后</w:t>
      </w:r>
      <w:r w:rsidRPr="00255BD8">
        <w:rPr>
          <w:rFonts w:ascii="宋体" w:eastAsia="宋体" w:hAnsi="宋体" w:cs="Times New Roman" w:hint="eastAsia"/>
          <w:sz w:val="24"/>
          <w:szCs w:val="24"/>
        </w:rPr>
        <w:t>方能测试</w:t>
      </w:r>
      <w:r w:rsidRPr="00255BD8">
        <w:rPr>
          <w:rFonts w:ascii="宋体" w:eastAsia="宋体" w:hAnsi="宋体" w:cs="Times New Roman"/>
          <w:sz w:val="24"/>
          <w:szCs w:val="24"/>
        </w:rPr>
        <w:t>，不</w:t>
      </w:r>
      <w:r w:rsidRPr="00255BD8">
        <w:rPr>
          <w:rFonts w:ascii="宋体" w:eastAsia="宋体" w:hAnsi="宋体" w:cs="Times New Roman" w:hint="eastAsia"/>
          <w:sz w:val="24"/>
          <w:szCs w:val="24"/>
        </w:rPr>
        <w:t>接收</w:t>
      </w:r>
      <w:r w:rsidRPr="00255BD8">
        <w:rPr>
          <w:rFonts w:ascii="宋体" w:eastAsia="宋体" w:hAnsi="宋体" w:cs="Times New Roman"/>
          <w:sz w:val="24"/>
          <w:szCs w:val="24"/>
        </w:rPr>
        <w:t>固体粉末样品。</w:t>
      </w:r>
    </w:p>
    <w:sectPr w:rsidR="00255BD8" w:rsidRPr="00255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8677" w14:textId="77777777" w:rsidR="006E4039" w:rsidRDefault="006E4039" w:rsidP="003A579A">
      <w:r>
        <w:separator/>
      </w:r>
    </w:p>
  </w:endnote>
  <w:endnote w:type="continuationSeparator" w:id="0">
    <w:p w14:paraId="784EDA54" w14:textId="77777777" w:rsidR="006E4039" w:rsidRDefault="006E4039" w:rsidP="003A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F0D6" w14:textId="77777777" w:rsidR="006E4039" w:rsidRDefault="006E4039" w:rsidP="003A579A">
      <w:r>
        <w:separator/>
      </w:r>
    </w:p>
  </w:footnote>
  <w:footnote w:type="continuationSeparator" w:id="0">
    <w:p w14:paraId="51508AEE" w14:textId="77777777" w:rsidR="006E4039" w:rsidRDefault="006E4039" w:rsidP="003A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7317"/>
    <w:multiLevelType w:val="multilevel"/>
    <w:tmpl w:val="091C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19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ED"/>
    <w:rsid w:val="000D29A1"/>
    <w:rsid w:val="00111F61"/>
    <w:rsid w:val="0024463E"/>
    <w:rsid w:val="00255BD8"/>
    <w:rsid w:val="00273530"/>
    <w:rsid w:val="002820E1"/>
    <w:rsid w:val="002C2B76"/>
    <w:rsid w:val="00317BC7"/>
    <w:rsid w:val="00340F54"/>
    <w:rsid w:val="00343F8A"/>
    <w:rsid w:val="0035566D"/>
    <w:rsid w:val="003A579A"/>
    <w:rsid w:val="00422818"/>
    <w:rsid w:val="00476944"/>
    <w:rsid w:val="004C3F0E"/>
    <w:rsid w:val="00544AA1"/>
    <w:rsid w:val="00547DB4"/>
    <w:rsid w:val="005A2B65"/>
    <w:rsid w:val="005E190B"/>
    <w:rsid w:val="00675ECD"/>
    <w:rsid w:val="006A0410"/>
    <w:rsid w:val="006D6D54"/>
    <w:rsid w:val="006E4039"/>
    <w:rsid w:val="00703B42"/>
    <w:rsid w:val="00710145"/>
    <w:rsid w:val="00733338"/>
    <w:rsid w:val="0075341E"/>
    <w:rsid w:val="00753534"/>
    <w:rsid w:val="00794C70"/>
    <w:rsid w:val="007A5472"/>
    <w:rsid w:val="007D4316"/>
    <w:rsid w:val="007F00C3"/>
    <w:rsid w:val="008753BD"/>
    <w:rsid w:val="008B117D"/>
    <w:rsid w:val="008E0B42"/>
    <w:rsid w:val="00902430"/>
    <w:rsid w:val="0091060A"/>
    <w:rsid w:val="00923927"/>
    <w:rsid w:val="009502B0"/>
    <w:rsid w:val="009636FD"/>
    <w:rsid w:val="0098269C"/>
    <w:rsid w:val="00A24AE9"/>
    <w:rsid w:val="00A371EA"/>
    <w:rsid w:val="00A67929"/>
    <w:rsid w:val="00A71631"/>
    <w:rsid w:val="00A75CED"/>
    <w:rsid w:val="00A8635B"/>
    <w:rsid w:val="00AC1EF1"/>
    <w:rsid w:val="00AD2331"/>
    <w:rsid w:val="00AD2F38"/>
    <w:rsid w:val="00B1314F"/>
    <w:rsid w:val="00B22AF4"/>
    <w:rsid w:val="00B4718D"/>
    <w:rsid w:val="00BA073B"/>
    <w:rsid w:val="00BA4F28"/>
    <w:rsid w:val="00BF0FD7"/>
    <w:rsid w:val="00C71843"/>
    <w:rsid w:val="00C864BD"/>
    <w:rsid w:val="00CD4CD6"/>
    <w:rsid w:val="00D04AAC"/>
    <w:rsid w:val="00D3525C"/>
    <w:rsid w:val="00D51B38"/>
    <w:rsid w:val="00DA6190"/>
    <w:rsid w:val="00E0297D"/>
    <w:rsid w:val="00E3629B"/>
    <w:rsid w:val="00E605BD"/>
    <w:rsid w:val="00E90C8B"/>
    <w:rsid w:val="00EB1B48"/>
    <w:rsid w:val="00F25EBC"/>
    <w:rsid w:val="00F71E7A"/>
    <w:rsid w:val="00FB51C9"/>
    <w:rsid w:val="00FB74FB"/>
    <w:rsid w:val="00FC2664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0B6CB"/>
  <w15:chartTrackingRefBased/>
  <w15:docId w15:val="{E45C57E1-7765-4F34-B46B-C44D12EB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35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3525C"/>
    <w:rPr>
      <w:b/>
      <w:bCs/>
    </w:rPr>
  </w:style>
  <w:style w:type="paragraph" w:styleId="a6">
    <w:name w:val="header"/>
    <w:basedOn w:val="a"/>
    <w:link w:val="a7"/>
    <w:uiPriority w:val="99"/>
    <w:unhideWhenUsed/>
    <w:rsid w:val="003A5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A579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A5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A579A"/>
    <w:rPr>
      <w:sz w:val="18"/>
      <w:szCs w:val="18"/>
    </w:rPr>
  </w:style>
  <w:style w:type="paragraph" w:styleId="aa">
    <w:name w:val="List Paragraph"/>
    <w:basedOn w:val="a"/>
    <w:uiPriority w:val="34"/>
    <w:qFormat/>
    <w:rsid w:val="00255B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文龙</dc:creator>
  <cp:keywords/>
  <dc:description/>
  <cp:lastModifiedBy>Yangxr</cp:lastModifiedBy>
  <cp:revision>3</cp:revision>
  <dcterms:created xsi:type="dcterms:W3CDTF">2022-06-21T09:00:00Z</dcterms:created>
  <dcterms:modified xsi:type="dcterms:W3CDTF">2022-06-21T09:01:00Z</dcterms:modified>
</cp:coreProperties>
</file>